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087BED" w:rsidRDefault="009D4547" w:rsidP="00087BED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087BE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10ED3" w:rsidRPr="00087BED">
        <w:rPr>
          <w:rFonts w:ascii="Times New Roman" w:hAnsi="Times New Roman" w:cs="Times New Roman"/>
          <w:sz w:val="24"/>
          <w:szCs w:val="24"/>
        </w:rPr>
        <w:t>7</w:t>
      </w:r>
    </w:p>
    <w:p w:rsidR="009D4547" w:rsidRPr="00B06367" w:rsidRDefault="009D4547" w:rsidP="00087BED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087BED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087BED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087BED">
        <w:rPr>
          <w:rFonts w:ascii="Times New Roman" w:hAnsi="Times New Roman" w:cs="Times New Roman"/>
          <w:sz w:val="24"/>
          <w:szCs w:val="24"/>
        </w:rPr>
        <w:t>1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BED" w:rsidRDefault="00087BE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BED" w:rsidRDefault="007C225A" w:rsidP="00087B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25A">
        <w:rPr>
          <w:rFonts w:ascii="Times New Roman" w:hAnsi="Times New Roman" w:cs="Times New Roman"/>
          <w:b/>
          <w:sz w:val="28"/>
          <w:szCs w:val="28"/>
        </w:rPr>
        <w:t>Плановы</w:t>
      </w:r>
      <w:r w:rsidR="00E10ED3">
        <w:rPr>
          <w:rFonts w:ascii="Times New Roman" w:hAnsi="Times New Roman" w:cs="Times New Roman"/>
          <w:b/>
          <w:sz w:val="28"/>
          <w:szCs w:val="28"/>
        </w:rPr>
        <w:t xml:space="preserve">е объемы и стоимость по стоматологии в связи с заболеванием </w:t>
      </w:r>
      <w:r w:rsidRPr="007C22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2011" w:rsidRPr="00587839" w:rsidRDefault="007C225A" w:rsidP="00087B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25A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10141" w:type="dxa"/>
        <w:tblInd w:w="421" w:type="dxa"/>
        <w:tblLook w:val="04A0" w:firstRow="1" w:lastRow="0" w:firstColumn="1" w:lastColumn="0" w:noHBand="0" w:noVBand="1"/>
      </w:tblPr>
      <w:tblGrid>
        <w:gridCol w:w="846"/>
        <w:gridCol w:w="6520"/>
        <w:gridCol w:w="1357"/>
        <w:gridCol w:w="1418"/>
      </w:tblGrid>
      <w:tr w:rsidR="00E10ED3" w:rsidRPr="004E25B0" w:rsidTr="00087BED">
        <w:trPr>
          <w:trHeight w:val="6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ED3" w:rsidRPr="004E25B0" w:rsidRDefault="00E10ED3" w:rsidP="004E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ED3" w:rsidRPr="004E25B0" w:rsidRDefault="00E10ED3" w:rsidP="004E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ED3" w:rsidRPr="004E25B0" w:rsidRDefault="00087BED" w:rsidP="004E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Объемы (обращения)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ED3" w:rsidRPr="004E25B0" w:rsidRDefault="00087BED" w:rsidP="004E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4E25B0" w:rsidRPr="004E25B0" w:rsidTr="00087BE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E358A7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3 935,6</w:t>
            </w:r>
          </w:p>
        </w:tc>
      </w:tr>
      <w:tr w:rsidR="004E25B0" w:rsidRPr="004E25B0" w:rsidTr="00087BE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087BED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7B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3 935,6</w:t>
            </w:r>
          </w:p>
        </w:tc>
      </w:tr>
      <w:tr w:rsidR="004E25B0" w:rsidRPr="004E25B0" w:rsidTr="00087BE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E358A7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Саражакова</w:t>
            </w:r>
            <w:proofErr w:type="spellEnd"/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Л.А.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631,4</w:t>
            </w:r>
          </w:p>
        </w:tc>
      </w:tr>
      <w:tr w:rsidR="004E25B0" w:rsidRPr="004E25B0" w:rsidTr="00087BE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25B0" w:rsidRPr="00087BED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7B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631,4</w:t>
            </w:r>
          </w:p>
        </w:tc>
      </w:tr>
      <w:tr w:rsidR="004E25B0" w:rsidRPr="004E25B0" w:rsidTr="00087BED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25B0" w:rsidRPr="004E25B0" w:rsidRDefault="004E25B0" w:rsidP="004E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2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94 406,4</w:t>
            </w:r>
          </w:p>
        </w:tc>
      </w:tr>
    </w:tbl>
    <w:p w:rsidR="007C225A" w:rsidRPr="00587839" w:rsidRDefault="007C225A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87BED"/>
    <w:rsid w:val="000E2011"/>
    <w:rsid w:val="001746A5"/>
    <w:rsid w:val="001F5612"/>
    <w:rsid w:val="00396EFD"/>
    <w:rsid w:val="004E25B0"/>
    <w:rsid w:val="004F4207"/>
    <w:rsid w:val="006312BA"/>
    <w:rsid w:val="00666D4A"/>
    <w:rsid w:val="007760A4"/>
    <w:rsid w:val="00787BD9"/>
    <w:rsid w:val="007C225A"/>
    <w:rsid w:val="0092726E"/>
    <w:rsid w:val="00934CC9"/>
    <w:rsid w:val="009522B1"/>
    <w:rsid w:val="009D4547"/>
    <w:rsid w:val="00E10ED3"/>
    <w:rsid w:val="00E358A7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35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58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18</cp:revision>
  <cp:lastPrinted>2018-01-30T07:11:00Z</cp:lastPrinted>
  <dcterms:created xsi:type="dcterms:W3CDTF">2017-10-23T11:01:00Z</dcterms:created>
  <dcterms:modified xsi:type="dcterms:W3CDTF">2018-01-30T07:11:00Z</dcterms:modified>
</cp:coreProperties>
</file>